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 w:line="360" w:lineRule="atLeas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000000"/>
          <w:kern w:val="0"/>
          <w:sz w:val="36"/>
          <w:szCs w:val="36"/>
        </w:rPr>
        <w:t>葛山大道小桥加油站等3家加油站明细表</w:t>
      </w:r>
    </w:p>
    <w:tbl>
      <w:tblPr>
        <w:tblStyle w:val="3"/>
        <w:tblW w:w="1437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818"/>
        <w:gridCol w:w="3762"/>
        <w:gridCol w:w="765"/>
        <w:gridCol w:w="900"/>
        <w:gridCol w:w="975"/>
        <w:gridCol w:w="975"/>
        <w:gridCol w:w="36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28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加油站名称</w:t>
            </w:r>
          </w:p>
        </w:tc>
        <w:tc>
          <w:tcPr>
            <w:tcW w:w="3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加油站地理位置</w:t>
            </w:r>
          </w:p>
        </w:tc>
        <w:tc>
          <w:tcPr>
            <w:tcW w:w="36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建设规模</w:t>
            </w:r>
          </w:p>
        </w:tc>
        <w:tc>
          <w:tcPr>
            <w:tcW w:w="365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建设单位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罐容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（立方）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加油机（台）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占地面积（亩）</w:t>
            </w:r>
          </w:p>
        </w:tc>
        <w:tc>
          <w:tcPr>
            <w:tcW w:w="365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鄂州市葛山大道小桥加油站</w:t>
            </w:r>
          </w:p>
        </w:tc>
        <w:tc>
          <w:tcPr>
            <w:tcW w:w="3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葛山大道北侧（西山街办小桥村四组）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4.76</w:t>
            </w:r>
          </w:p>
        </w:tc>
        <w:tc>
          <w:tcPr>
            <w:tcW w:w="3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中海油销售湖北有限公司</w:t>
            </w:r>
          </w:p>
        </w:tc>
      </w:tr>
      <w:tr>
        <w:tblPrEx>
          <w:tblLayout w:type="fixed"/>
        </w:tblPrEx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鄂州葛山大道加油二站</w:t>
            </w:r>
          </w:p>
        </w:tc>
        <w:tc>
          <w:tcPr>
            <w:tcW w:w="3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葛山大道南段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90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3.75</w:t>
            </w:r>
          </w:p>
        </w:tc>
        <w:tc>
          <w:tcPr>
            <w:tcW w:w="3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中石油湖北鄂州销售分公司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鄂州宏源投资有限公司周家湾加油站</w:t>
            </w:r>
          </w:p>
        </w:tc>
        <w:tc>
          <w:tcPr>
            <w:tcW w:w="3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鄂州市吴楚大道北侧华光村周家湾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105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3.6</w:t>
            </w:r>
          </w:p>
        </w:tc>
        <w:tc>
          <w:tcPr>
            <w:tcW w:w="36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中海油销售湖北有限公司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4E0B"/>
    <w:rsid w:val="3E4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2017-08-04T07:26:00Z</dcterms:created>
  <dc:creator>Administrator</dc:creator>
  <cp:lastModifiedBy>Administrator</cp:lastModifiedBy>
  <dcterms:modified xsi:type="dcterms:W3CDTF">2017-08-04T07:26:38Z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