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1112"/>
        <w:gridCol w:w="730"/>
        <w:gridCol w:w="1134"/>
        <w:gridCol w:w="284"/>
        <w:gridCol w:w="850"/>
        <w:gridCol w:w="851"/>
        <w:gridCol w:w="283"/>
        <w:gridCol w:w="284"/>
        <w:gridCol w:w="425"/>
        <w:gridCol w:w="142"/>
        <w:gridCol w:w="709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 xml:space="preserve">（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2019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 xml:space="preserve">  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鄂州综合保税区产业规划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鄂州市商务局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50%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360" w:firstLineChars="200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集合鄂州发展实际，及湖北民用机场项目建设契机，编制符合实际的综保区产业规划。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通过鄂州空港综合保税区选址规划，目前基本完成可行性研究报告编制工作。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6"/>
                <w:sz w:val="18"/>
                <w:szCs w:val="18"/>
                <w:lang w:val="en-US" w:eastAsia="zh-CN"/>
              </w:rPr>
              <w:t>合保税区规划选址方案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通过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通过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6"/>
                <w:sz w:val="18"/>
                <w:szCs w:val="18"/>
                <w:lang w:val="en-US" w:eastAsia="zh-CN"/>
              </w:rPr>
              <w:t>鄂州空港综合保税区申报服务项目招标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选址规划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编制招标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综保区选址规划资料申报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12月底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12月底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规划编制费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285万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150万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专家评审费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5万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0万元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促进鄂州经济发展规划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综保区规划选址对全市经济发展的推动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促进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机场周边配套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发展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综合保税区对全市发展可持续性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服务对象满意度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87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6218FF"/>
    <w:rsid w:val="1A6218FF"/>
    <w:rsid w:val="3A736A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2020-08-27T02:53:00Z</dcterms:created>
  <dc:creator>哈皮，happy！</dc:creator>
  <cp:lastModifiedBy>chenyq</cp:lastModifiedBy>
  <dcterms:modified xsi:type="dcterms:W3CDTF">2020-11-17T09:03:28Z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